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7C9C" w14:textId="77777777" w:rsidR="0093373E" w:rsidRPr="00E73543" w:rsidRDefault="0093373E" w:rsidP="0093373E">
      <w:pPr>
        <w:spacing w:after="0" w:line="240" w:lineRule="auto"/>
        <w:rPr>
          <w:sz w:val="24"/>
          <w:szCs w:val="24"/>
        </w:rPr>
      </w:pPr>
    </w:p>
    <w:p w14:paraId="5AC831AE" w14:textId="77777777" w:rsidR="00E73543" w:rsidRDefault="00E73543" w:rsidP="00F8557A">
      <w:pPr>
        <w:spacing w:after="0" w:line="240" w:lineRule="auto"/>
        <w:jc w:val="center"/>
        <w:rPr>
          <w:rFonts w:asciiTheme="majorHAnsi" w:hAnsiTheme="majorHAnsi"/>
          <w:b/>
          <w:sz w:val="24"/>
          <w:szCs w:val="24"/>
        </w:rPr>
      </w:pPr>
    </w:p>
    <w:p w14:paraId="4D26C537" w14:textId="77777777" w:rsidR="00E73543" w:rsidRDefault="00E73543" w:rsidP="00F8557A">
      <w:pPr>
        <w:spacing w:after="0" w:line="240" w:lineRule="auto"/>
        <w:jc w:val="center"/>
        <w:rPr>
          <w:rFonts w:asciiTheme="majorHAnsi" w:hAnsiTheme="majorHAnsi"/>
          <w:b/>
          <w:sz w:val="24"/>
          <w:szCs w:val="24"/>
        </w:rPr>
      </w:pPr>
    </w:p>
    <w:p w14:paraId="6368A320" w14:textId="5662528E" w:rsidR="0093373E" w:rsidRPr="00E73543" w:rsidRDefault="0093373E" w:rsidP="00225CA3">
      <w:pPr>
        <w:spacing w:after="0" w:line="240" w:lineRule="auto"/>
        <w:jc w:val="center"/>
        <w:rPr>
          <w:rFonts w:asciiTheme="majorHAnsi" w:hAnsiTheme="majorHAnsi"/>
          <w:b/>
          <w:sz w:val="24"/>
          <w:szCs w:val="24"/>
        </w:rPr>
      </w:pPr>
      <w:r w:rsidRPr="00E73543">
        <w:rPr>
          <w:rFonts w:asciiTheme="majorHAnsi" w:hAnsiTheme="majorHAnsi"/>
          <w:b/>
          <w:sz w:val="24"/>
          <w:szCs w:val="24"/>
        </w:rPr>
        <w:t xml:space="preserve">Edmund Rice Justice Aotearoa New Zealand </w:t>
      </w:r>
      <w:proofErr w:type="gramStart"/>
      <w:r w:rsidRPr="00E73543">
        <w:rPr>
          <w:rFonts w:asciiTheme="majorHAnsi" w:hAnsiTheme="majorHAnsi"/>
          <w:b/>
          <w:sz w:val="24"/>
          <w:szCs w:val="24"/>
        </w:rPr>
        <w:t>Trust</w:t>
      </w:r>
      <w:r w:rsidR="00225CA3">
        <w:rPr>
          <w:rFonts w:asciiTheme="majorHAnsi" w:hAnsiTheme="majorHAnsi"/>
          <w:b/>
          <w:sz w:val="24"/>
          <w:szCs w:val="24"/>
        </w:rPr>
        <w:t xml:space="preserve">  </w:t>
      </w:r>
      <w:r w:rsidR="00EF7C8E" w:rsidRPr="00E73543">
        <w:rPr>
          <w:rFonts w:asciiTheme="majorHAnsi" w:hAnsiTheme="majorHAnsi"/>
          <w:b/>
          <w:sz w:val="24"/>
          <w:szCs w:val="24"/>
        </w:rPr>
        <w:t>Annual</w:t>
      </w:r>
      <w:proofErr w:type="gramEnd"/>
      <w:r w:rsidR="00EF7C8E" w:rsidRPr="00E73543">
        <w:rPr>
          <w:rFonts w:asciiTheme="majorHAnsi" w:hAnsiTheme="majorHAnsi"/>
          <w:b/>
          <w:sz w:val="24"/>
          <w:szCs w:val="24"/>
        </w:rPr>
        <w:t xml:space="preserve"> General Meeting </w:t>
      </w:r>
      <w:r w:rsidR="00FF1041">
        <w:rPr>
          <w:rFonts w:asciiTheme="majorHAnsi" w:hAnsiTheme="majorHAnsi"/>
          <w:b/>
          <w:sz w:val="24"/>
          <w:szCs w:val="24"/>
        </w:rPr>
        <w:t>- 20</w:t>
      </w:r>
      <w:r w:rsidR="00394D77">
        <w:rPr>
          <w:rFonts w:asciiTheme="majorHAnsi" w:hAnsiTheme="majorHAnsi"/>
          <w:b/>
          <w:sz w:val="24"/>
          <w:szCs w:val="24"/>
        </w:rPr>
        <w:t>20</w:t>
      </w:r>
    </w:p>
    <w:p w14:paraId="4046DBCA" w14:textId="77777777" w:rsidR="0093373E" w:rsidRPr="00E73543" w:rsidRDefault="00F8557A" w:rsidP="00F8557A">
      <w:pPr>
        <w:spacing w:after="0" w:line="240" w:lineRule="auto"/>
        <w:jc w:val="center"/>
        <w:rPr>
          <w:rFonts w:asciiTheme="majorHAnsi" w:hAnsiTheme="majorHAnsi"/>
          <w:b/>
          <w:sz w:val="24"/>
          <w:szCs w:val="24"/>
        </w:rPr>
      </w:pPr>
      <w:r w:rsidRPr="00E73543">
        <w:rPr>
          <w:rFonts w:asciiTheme="majorHAnsi" w:hAnsiTheme="majorHAnsi"/>
          <w:b/>
          <w:sz w:val="24"/>
          <w:szCs w:val="24"/>
        </w:rPr>
        <w:t xml:space="preserve">Annual </w:t>
      </w:r>
      <w:r w:rsidR="002B17C5" w:rsidRPr="00E73543">
        <w:rPr>
          <w:rFonts w:asciiTheme="majorHAnsi" w:hAnsiTheme="majorHAnsi"/>
          <w:b/>
          <w:sz w:val="24"/>
          <w:szCs w:val="24"/>
        </w:rPr>
        <w:t>Report</w:t>
      </w:r>
      <w:r w:rsidRPr="00E73543">
        <w:rPr>
          <w:rFonts w:asciiTheme="majorHAnsi" w:hAnsiTheme="majorHAnsi"/>
          <w:b/>
          <w:sz w:val="24"/>
          <w:szCs w:val="24"/>
        </w:rPr>
        <w:t xml:space="preserve"> by Chairperson</w:t>
      </w:r>
      <w:r w:rsidR="00146177" w:rsidRPr="00E73543">
        <w:rPr>
          <w:rFonts w:asciiTheme="majorHAnsi" w:hAnsiTheme="majorHAnsi"/>
          <w:b/>
          <w:sz w:val="24"/>
          <w:szCs w:val="24"/>
        </w:rPr>
        <w:t xml:space="preserve"> to Trustees</w:t>
      </w:r>
    </w:p>
    <w:p w14:paraId="796AB410" w14:textId="77777777" w:rsidR="001C517E" w:rsidRPr="00E73543" w:rsidRDefault="001C517E" w:rsidP="006E369C">
      <w:pPr>
        <w:spacing w:after="0" w:line="240" w:lineRule="auto"/>
        <w:ind w:firstLine="360"/>
        <w:jc w:val="both"/>
        <w:rPr>
          <w:sz w:val="24"/>
          <w:szCs w:val="24"/>
        </w:rPr>
      </w:pPr>
    </w:p>
    <w:p w14:paraId="0D8AC84B" w14:textId="60C6D9AA" w:rsidR="007E1923" w:rsidRDefault="00FF1041" w:rsidP="009F559D">
      <w:pPr>
        <w:spacing w:after="0" w:line="240" w:lineRule="auto"/>
      </w:pPr>
      <w:r w:rsidRPr="00162CC5">
        <w:t>Since the 201</w:t>
      </w:r>
      <w:r w:rsidR="00394D77">
        <w:t>9</w:t>
      </w:r>
      <w:r w:rsidR="007E1923" w:rsidRPr="00162CC5">
        <w:t xml:space="preserve"> AGM</w:t>
      </w:r>
      <w:r w:rsidR="00D4618D" w:rsidRPr="00162CC5">
        <w:t>,</w:t>
      </w:r>
      <w:r w:rsidR="007E1923" w:rsidRPr="00162CC5">
        <w:t xml:space="preserve"> there have been </w:t>
      </w:r>
      <w:proofErr w:type="gramStart"/>
      <w:r w:rsidR="007E1923" w:rsidRPr="00162CC5">
        <w:t>a number of</w:t>
      </w:r>
      <w:proofErr w:type="gramEnd"/>
      <w:r w:rsidR="007E1923" w:rsidRPr="00162CC5">
        <w:t xml:space="preserve"> </w:t>
      </w:r>
      <w:r w:rsidR="00A913BB" w:rsidRPr="00162CC5">
        <w:t>achievements</w:t>
      </w:r>
      <w:r w:rsidR="007E1923" w:rsidRPr="00162CC5">
        <w:t xml:space="preserve"> for the Trust</w:t>
      </w:r>
      <w:r w:rsidR="002A4919" w:rsidRPr="00162CC5">
        <w:t>:</w:t>
      </w:r>
    </w:p>
    <w:p w14:paraId="47994226" w14:textId="77777777" w:rsidR="007075A1" w:rsidRPr="00162CC5" w:rsidRDefault="007075A1" w:rsidP="009F559D">
      <w:pPr>
        <w:spacing w:after="0" w:line="240" w:lineRule="auto"/>
      </w:pPr>
    </w:p>
    <w:p w14:paraId="2032B01A" w14:textId="012C05C0" w:rsidR="00E73543" w:rsidRPr="00162CC5" w:rsidRDefault="00FF1041" w:rsidP="009F559D">
      <w:pPr>
        <w:pStyle w:val="ListParagraph"/>
        <w:numPr>
          <w:ilvl w:val="0"/>
          <w:numId w:val="1"/>
        </w:numPr>
        <w:spacing w:after="0" w:line="240" w:lineRule="auto"/>
      </w:pPr>
      <w:r w:rsidRPr="00162CC5">
        <w:t xml:space="preserve">The organisation of the </w:t>
      </w:r>
      <w:r w:rsidR="007075A1">
        <w:t xml:space="preserve">2019 </w:t>
      </w:r>
      <w:r w:rsidRPr="00162CC5">
        <w:t>“</w:t>
      </w:r>
      <w:proofErr w:type="spellStart"/>
      <w:r w:rsidR="00394D77">
        <w:t>Manaakitanga</w:t>
      </w:r>
      <w:proofErr w:type="spellEnd"/>
      <w:r w:rsidR="003D176B">
        <w:t>—inspiring support</w:t>
      </w:r>
      <w:r w:rsidRPr="00162CC5">
        <w:t>” Conference for the Edmund Rice Network.</w:t>
      </w:r>
    </w:p>
    <w:p w14:paraId="0FF77E7B" w14:textId="33B98EC4" w:rsidR="00FF1041" w:rsidRPr="00162CC5" w:rsidRDefault="007075A1" w:rsidP="009F559D">
      <w:pPr>
        <w:pStyle w:val="ListParagraph"/>
        <w:numPr>
          <w:ilvl w:val="0"/>
          <w:numId w:val="1"/>
        </w:numPr>
        <w:spacing w:after="0" w:line="240" w:lineRule="auto"/>
      </w:pPr>
      <w:r>
        <w:t>Developing a good working relationship with</w:t>
      </w:r>
      <w:r w:rsidR="00FF1041" w:rsidRPr="00162CC5">
        <w:t xml:space="preserve"> </w:t>
      </w:r>
      <w:r w:rsidR="00394D77">
        <w:t>Edmund Rice Ministries Oceania</w:t>
      </w:r>
      <w:r w:rsidR="00015F97">
        <w:t xml:space="preserve">. </w:t>
      </w:r>
      <w:r w:rsidR="00394D77">
        <w:t xml:space="preserve"> </w:t>
      </w:r>
      <w:r w:rsidR="00FF1041" w:rsidRPr="00162CC5">
        <w:t xml:space="preserve"> </w:t>
      </w:r>
      <w:r w:rsidR="00A913BB" w:rsidRPr="00162CC5">
        <w:t xml:space="preserve"> </w:t>
      </w:r>
    </w:p>
    <w:p w14:paraId="57BABF15" w14:textId="7281539E" w:rsidR="0033042D" w:rsidRPr="00162CC5" w:rsidRDefault="00FF1041" w:rsidP="009F559D">
      <w:pPr>
        <w:pStyle w:val="ListParagraph"/>
        <w:numPr>
          <w:ilvl w:val="0"/>
          <w:numId w:val="1"/>
        </w:numPr>
        <w:spacing w:after="0" w:line="240" w:lineRule="auto"/>
      </w:pPr>
      <w:r w:rsidRPr="00162CC5">
        <w:t>The provision of Post-Sentencing Restorative Justice Conferences at Christchurch Priso</w:t>
      </w:r>
      <w:r w:rsidR="00CB3371" w:rsidRPr="00162CC5">
        <w:t>n</w:t>
      </w:r>
      <w:r w:rsidR="00015F97">
        <w:t xml:space="preserve"> co-ordinated </w:t>
      </w:r>
      <w:r w:rsidR="00CB3371" w:rsidRPr="00162CC5">
        <w:t>by Karen Curri</w:t>
      </w:r>
      <w:r w:rsidR="00015F97">
        <w:t>e.</w:t>
      </w:r>
    </w:p>
    <w:p w14:paraId="13D28B98" w14:textId="02315D31" w:rsidR="0044762E" w:rsidRPr="00162CC5" w:rsidRDefault="00FF1041" w:rsidP="009F559D">
      <w:pPr>
        <w:pStyle w:val="ListParagraph"/>
        <w:numPr>
          <w:ilvl w:val="0"/>
          <w:numId w:val="1"/>
        </w:numPr>
        <w:spacing w:after="0" w:line="240" w:lineRule="auto"/>
      </w:pPr>
      <w:r w:rsidRPr="00162CC5">
        <w:t xml:space="preserve">The provision of Ethical Encounter gatherings both in Auckland and Christchurch </w:t>
      </w:r>
    </w:p>
    <w:p w14:paraId="0F41F9B3" w14:textId="78AD14B1" w:rsidR="00CB3371" w:rsidRPr="00162CC5" w:rsidRDefault="00FF1041" w:rsidP="009F559D">
      <w:pPr>
        <w:pStyle w:val="ListParagraph"/>
        <w:numPr>
          <w:ilvl w:val="0"/>
          <w:numId w:val="1"/>
        </w:numPr>
        <w:spacing w:after="0" w:line="240" w:lineRule="auto"/>
      </w:pPr>
      <w:r w:rsidRPr="00162CC5">
        <w:t>The daily promoti</w:t>
      </w:r>
      <w:r w:rsidR="00CB3371" w:rsidRPr="00162CC5">
        <w:t>on of Justice Issues by Tony Kidd</w:t>
      </w:r>
      <w:r w:rsidRPr="00162CC5">
        <w:t xml:space="preserve"> </w:t>
      </w:r>
      <w:r w:rsidR="005A7F4F">
        <w:t>on</w:t>
      </w:r>
      <w:r w:rsidR="00CB3371" w:rsidRPr="00162CC5">
        <w:t xml:space="preserve"> the </w:t>
      </w:r>
      <w:r w:rsidR="005A7F4F">
        <w:t xml:space="preserve">popular </w:t>
      </w:r>
      <w:r w:rsidR="00CB3371" w:rsidRPr="00162CC5">
        <w:t>Facebook Justice Blog.</w:t>
      </w:r>
    </w:p>
    <w:p w14:paraId="5FEAA6E3" w14:textId="59C697DC" w:rsidR="00FF0D91" w:rsidRDefault="00CB3371" w:rsidP="009F559D">
      <w:pPr>
        <w:pStyle w:val="ListParagraph"/>
        <w:numPr>
          <w:ilvl w:val="0"/>
          <w:numId w:val="1"/>
        </w:numPr>
        <w:spacing w:after="0" w:line="240" w:lineRule="auto"/>
      </w:pPr>
      <w:r w:rsidRPr="00162CC5">
        <w:t>The daily Edmund Rice Network Oceania Facebook news item</w:t>
      </w:r>
      <w:r w:rsidR="00A913BB" w:rsidRPr="00162CC5">
        <w:t xml:space="preserve"> </w:t>
      </w:r>
      <w:r w:rsidR="005A7F4F">
        <w:t>which has now grown to over 1100 followers.</w:t>
      </w:r>
      <w:r w:rsidR="00A913BB" w:rsidRPr="00162CC5">
        <w:t xml:space="preserve"> </w:t>
      </w:r>
      <w:r w:rsidR="00FF0D91" w:rsidRPr="00162CC5">
        <w:t xml:space="preserve"> </w:t>
      </w:r>
    </w:p>
    <w:p w14:paraId="0AC3CBF2" w14:textId="10E543DC" w:rsidR="005A7F4F" w:rsidRDefault="005A7F4F" w:rsidP="009F559D">
      <w:pPr>
        <w:pStyle w:val="ListParagraph"/>
        <w:numPr>
          <w:ilvl w:val="0"/>
          <w:numId w:val="1"/>
        </w:numPr>
        <w:spacing w:after="0" w:line="240" w:lineRule="auto"/>
      </w:pPr>
      <w:r w:rsidRPr="00162CC5">
        <w:t>The continued sponsorship of the New Zealand Edmund Rice secondary schools’ street retreat programme.</w:t>
      </w:r>
    </w:p>
    <w:p w14:paraId="46690FBC" w14:textId="4A8EB290" w:rsidR="007075A1" w:rsidRDefault="007075A1" w:rsidP="009F559D">
      <w:pPr>
        <w:pStyle w:val="ListParagraph"/>
        <w:numPr>
          <w:ilvl w:val="0"/>
          <w:numId w:val="1"/>
        </w:numPr>
        <w:spacing w:after="0" w:line="240" w:lineRule="auto"/>
      </w:pPr>
      <w:r>
        <w:t>Supporting the North Canterbury RJ organisation in their work.</w:t>
      </w:r>
    </w:p>
    <w:p w14:paraId="77D7E960" w14:textId="3120F5F2" w:rsidR="005A7F4F" w:rsidRDefault="005A7F4F" w:rsidP="009F559D">
      <w:pPr>
        <w:pStyle w:val="ListParagraph"/>
        <w:numPr>
          <w:ilvl w:val="0"/>
          <w:numId w:val="1"/>
        </w:numPr>
        <w:spacing w:after="0" w:line="240" w:lineRule="auto"/>
      </w:pPr>
      <w:r w:rsidRPr="00162CC5">
        <w:t>The co-ordination of the monthly Auckland Edmund Rice Reflection group gatherings</w:t>
      </w:r>
    </w:p>
    <w:p w14:paraId="4614B622" w14:textId="52D2F467" w:rsidR="005A7F4F" w:rsidRDefault="005A7F4F" w:rsidP="009F559D">
      <w:pPr>
        <w:pStyle w:val="ListParagraph"/>
        <w:numPr>
          <w:ilvl w:val="0"/>
          <w:numId w:val="1"/>
        </w:numPr>
        <w:spacing w:after="0" w:line="240" w:lineRule="auto"/>
      </w:pPr>
      <w:r>
        <w:t>The addition of three new trustees to our Board to create a greater diversity and areas of expertise and experience for our Board.</w:t>
      </w:r>
    </w:p>
    <w:p w14:paraId="77C43CA5" w14:textId="5888184F" w:rsidR="005A7F4F" w:rsidRDefault="005A7F4F" w:rsidP="009F559D">
      <w:pPr>
        <w:pStyle w:val="ListParagraph"/>
        <w:numPr>
          <w:ilvl w:val="0"/>
          <w:numId w:val="1"/>
        </w:numPr>
        <w:spacing w:after="0" w:line="240" w:lineRule="auto"/>
      </w:pPr>
      <w:r>
        <w:t>Th</w:t>
      </w:r>
      <w:r w:rsidRPr="00162CC5">
        <w:t xml:space="preserve">e Trust’s continued maintenance of the Zealand Edmund Rice Network website. </w:t>
      </w:r>
    </w:p>
    <w:p w14:paraId="78196EE7" w14:textId="77777777" w:rsidR="005A7F4F" w:rsidRPr="00162CC5" w:rsidRDefault="005A7F4F" w:rsidP="009F559D">
      <w:pPr>
        <w:pStyle w:val="ListParagraph"/>
        <w:spacing w:after="0" w:line="240" w:lineRule="auto"/>
      </w:pPr>
    </w:p>
    <w:p w14:paraId="7B98C154" w14:textId="4FDF09C9" w:rsidR="003D176B" w:rsidRDefault="003D176B" w:rsidP="009F559D">
      <w:pPr>
        <w:spacing w:after="0" w:line="240" w:lineRule="auto"/>
      </w:pPr>
      <w:r>
        <w:t>A highlight for the year was the “</w:t>
      </w:r>
      <w:proofErr w:type="spellStart"/>
      <w:r>
        <w:t>Manaakitanga</w:t>
      </w:r>
      <w:proofErr w:type="spellEnd"/>
      <w:r>
        <w:t>—inspiring support” Conference which attracted over 100 participants from Australia and New Zealand. Notable was the quality of keynote speakers and workshops. Cathy played a significant role in the arranging of speakers and workshop facilitators</w:t>
      </w:r>
      <w:r w:rsidR="007075A1">
        <w:t>,</w:t>
      </w:r>
      <w:r>
        <w:t xml:space="preserve"> and the Trust carried most of the work for the conference. St Thomas of Canterbury College </w:t>
      </w:r>
      <w:r w:rsidR="007075A1">
        <w:t xml:space="preserve">yet again </w:t>
      </w:r>
      <w:r>
        <w:t xml:space="preserve">generously </w:t>
      </w:r>
      <w:r w:rsidR="006E7301">
        <w:t xml:space="preserve">provided its facilities. </w:t>
      </w:r>
    </w:p>
    <w:p w14:paraId="5456B8FC" w14:textId="1E038D37" w:rsidR="006E7301" w:rsidRDefault="006E7301" w:rsidP="009F559D">
      <w:pPr>
        <w:spacing w:after="0" w:line="240" w:lineRule="auto"/>
      </w:pPr>
    </w:p>
    <w:p w14:paraId="094D3F84" w14:textId="4C9A0822" w:rsidR="006E7301" w:rsidRDefault="006E7301" w:rsidP="009F559D">
      <w:pPr>
        <w:spacing w:after="0" w:line="240" w:lineRule="auto"/>
      </w:pPr>
      <w:r>
        <w:t xml:space="preserve">The COVID-19 lockdown had a major impact on the Trust </w:t>
      </w:r>
      <w:r w:rsidR="007075A1">
        <w:t xml:space="preserve">in 2020 </w:t>
      </w:r>
      <w:r>
        <w:t xml:space="preserve">with all its face-to-face programmes </w:t>
      </w:r>
      <w:r w:rsidR="007075A1">
        <w:t>going into hibernation</w:t>
      </w:r>
      <w:r>
        <w:t>. During that time, the only Trust activities that continued were the Justice Blog on Facebook facilitated by Tony Kyd and the Edmund Rice Oceania Network’s Facebook page postings. The post lockdown world is proving to be very different</w:t>
      </w:r>
      <w:r w:rsidR="007075A1">
        <w:t>. It</w:t>
      </w:r>
      <w:r>
        <w:t xml:space="preserve"> provides new opportunities for the Trust to review its key programmes and strategically </w:t>
      </w:r>
      <w:r w:rsidR="007075A1">
        <w:t xml:space="preserve">consider </w:t>
      </w:r>
      <w:r>
        <w:t xml:space="preserve">how it will relate to and respond to a significantly changing environment. </w:t>
      </w:r>
    </w:p>
    <w:p w14:paraId="131CEE8C" w14:textId="57F82D07" w:rsidR="006E7301" w:rsidRDefault="006E7301" w:rsidP="009F559D">
      <w:pPr>
        <w:spacing w:after="0" w:line="240" w:lineRule="auto"/>
      </w:pPr>
    </w:p>
    <w:p w14:paraId="0377C8E5" w14:textId="12C52342" w:rsidR="009B362F" w:rsidRDefault="007075A1" w:rsidP="009F559D">
      <w:pPr>
        <w:spacing w:after="0" w:line="240" w:lineRule="auto"/>
      </w:pPr>
      <w:r>
        <w:t>In January this year, the University of Auckland offered J</w:t>
      </w:r>
      <w:r w:rsidR="006E7301">
        <w:t>ack Barrett, our project officer</w:t>
      </w:r>
      <w:r>
        <w:t>, full-time</w:t>
      </w:r>
      <w:r w:rsidR="006E7301">
        <w:t xml:space="preserve"> employment</w:t>
      </w:r>
      <w:r>
        <w:t xml:space="preserve"> in his academic field. </w:t>
      </w:r>
      <w:r w:rsidR="006E7301">
        <w:t>Jack had worked for the Trust for almost 1</w:t>
      </w:r>
      <w:r>
        <w:t>7</w:t>
      </w:r>
      <w:r w:rsidR="006E7301">
        <w:t xml:space="preserve"> months. The Trust </w:t>
      </w:r>
      <w:r w:rsidR="00A864F7">
        <w:t xml:space="preserve">is most </w:t>
      </w:r>
      <w:r w:rsidR="006E7301">
        <w:t>appreciat</w:t>
      </w:r>
      <w:r w:rsidR="00A864F7">
        <w:t>ive of Jack and</w:t>
      </w:r>
      <w:r w:rsidR="006E7301">
        <w:t xml:space="preserve"> the way that </w:t>
      </w:r>
      <w:r w:rsidR="00A864F7">
        <w:t>he came to our assistance when Campbell Wood resigned</w:t>
      </w:r>
      <w:r>
        <w:t xml:space="preserve">. We are also very grateful for </w:t>
      </w:r>
      <w:r w:rsidR="00A864F7">
        <w:t xml:space="preserve">his work with the further development of the Ethical Encounters, the Auckland Reflection </w:t>
      </w:r>
      <w:proofErr w:type="gramStart"/>
      <w:r w:rsidR="00A864F7">
        <w:t>group</w:t>
      </w:r>
      <w:proofErr w:type="gramEnd"/>
      <w:r w:rsidR="00A864F7">
        <w:t xml:space="preserve"> and the annual conference. Jack was always willing, keen to assist and</w:t>
      </w:r>
      <w:r w:rsidR="004379AA">
        <w:t xml:space="preserve"> </w:t>
      </w:r>
      <w:r w:rsidR="00A864F7">
        <w:t xml:space="preserve">develop our existing programmes. The Board decided not to appoint a new person to the role during </w:t>
      </w:r>
      <w:r w:rsidR="004379AA">
        <w:t xml:space="preserve">country-wide COVID-19 </w:t>
      </w:r>
      <w:r w:rsidR="00A864F7">
        <w:t>lockdown because of the cessation of most the activities for which the project officer was responsible for organising. The search for a replacement person is currently underway.</w:t>
      </w:r>
    </w:p>
    <w:p w14:paraId="559DECC2" w14:textId="77777777" w:rsidR="009B362F" w:rsidRDefault="009B362F" w:rsidP="009F559D">
      <w:pPr>
        <w:spacing w:after="0" w:line="240" w:lineRule="auto"/>
      </w:pPr>
    </w:p>
    <w:p w14:paraId="66E439E9" w14:textId="3E3556F4" w:rsidR="006E7301" w:rsidRDefault="009B362F" w:rsidP="009F559D">
      <w:pPr>
        <w:spacing w:after="0" w:line="240" w:lineRule="auto"/>
      </w:pPr>
      <w:r>
        <w:lastRenderedPageBreak/>
        <w:t>Karen Currie has continued to play a very significant role for the Trust in her work as RJ Administrator. She has worked with challenging situations</w:t>
      </w:r>
      <w:r w:rsidR="0078485C">
        <w:t>,</w:t>
      </w:r>
      <w:r>
        <w:t xml:space="preserve"> such as the </w:t>
      </w:r>
      <w:r w:rsidR="004379AA">
        <w:t>national l</w:t>
      </w:r>
      <w:r>
        <w:t xml:space="preserve">ockdown </w:t>
      </w:r>
      <w:proofErr w:type="gramStart"/>
      <w:r>
        <w:t>and also</w:t>
      </w:r>
      <w:proofErr w:type="gramEnd"/>
      <w:r>
        <w:t xml:space="preserve"> a number of changes in key positions in Corrections and our partner organisations. Nevertheless, Karen has always shown her professionalism, patience, and dedication for RJ</w:t>
      </w:r>
      <w:r w:rsidR="009F559D">
        <w:t>,</w:t>
      </w:r>
      <w:r w:rsidR="0078485C">
        <w:t xml:space="preserve"> working closely with </w:t>
      </w:r>
      <w:r>
        <w:t xml:space="preserve">Cathy and Marty. </w:t>
      </w:r>
    </w:p>
    <w:p w14:paraId="3A05328E" w14:textId="747146B4" w:rsidR="003D176B" w:rsidRDefault="003D176B" w:rsidP="009F559D">
      <w:pPr>
        <w:spacing w:after="0" w:line="240" w:lineRule="auto"/>
      </w:pPr>
    </w:p>
    <w:p w14:paraId="38B24E6B" w14:textId="6BAE1FC0" w:rsidR="003D176B" w:rsidRDefault="00A864F7" w:rsidP="009F559D">
      <w:pPr>
        <w:spacing w:after="0" w:line="240" w:lineRule="auto"/>
      </w:pPr>
      <w:r>
        <w:t>The Board appointed three new trustees Megan Yardley, Berni</w:t>
      </w:r>
      <w:r w:rsidR="009B362F">
        <w:t xml:space="preserve">e </w:t>
      </w:r>
      <w:r>
        <w:t xml:space="preserve">Lee, and Sam Wojcik after much reflection to replace Sam Drumm and Debbie Frank. We were keen to widen the experience of our Board with </w:t>
      </w:r>
      <w:r w:rsidR="009B362F">
        <w:t xml:space="preserve">the </w:t>
      </w:r>
      <w:r>
        <w:t>appointment</w:t>
      </w:r>
      <w:r w:rsidR="009B362F">
        <w:t>s</w:t>
      </w:r>
      <w:r>
        <w:t xml:space="preserve"> of our new Trustees</w:t>
      </w:r>
      <w:r w:rsidR="009F559D">
        <w:t xml:space="preserve"> as we looked to the future</w:t>
      </w:r>
      <w:r w:rsidR="009B362F">
        <w:t xml:space="preserve">. </w:t>
      </w:r>
      <w:r w:rsidR="009F559D">
        <w:t xml:space="preserve">Already we have seen the benefits and wisdom of that decision. </w:t>
      </w:r>
    </w:p>
    <w:p w14:paraId="0D2D8DBC" w14:textId="77777777" w:rsidR="003D176B" w:rsidRDefault="003D176B" w:rsidP="009F559D">
      <w:pPr>
        <w:spacing w:after="0" w:line="240" w:lineRule="auto"/>
      </w:pPr>
    </w:p>
    <w:p w14:paraId="37637EDE" w14:textId="1D671DB8" w:rsidR="008E0CE9" w:rsidRDefault="005A7F4F" w:rsidP="009F559D">
      <w:pPr>
        <w:spacing w:after="0" w:line="240" w:lineRule="auto"/>
      </w:pPr>
      <w:r>
        <w:t>T</w:t>
      </w:r>
      <w:r w:rsidR="00E73543" w:rsidRPr="00162CC5">
        <w:t xml:space="preserve">he Trust is grateful </w:t>
      </w:r>
      <w:r w:rsidR="00CB3371" w:rsidRPr="00162CC5">
        <w:t xml:space="preserve">to Christian Brothers </w:t>
      </w:r>
      <w:r>
        <w:t xml:space="preserve">Oceania Province </w:t>
      </w:r>
      <w:r w:rsidR="00E73543" w:rsidRPr="00162CC5">
        <w:t xml:space="preserve">for the </w:t>
      </w:r>
      <w:r>
        <w:t xml:space="preserve">continued </w:t>
      </w:r>
      <w:r w:rsidR="00CB3371" w:rsidRPr="00162CC5">
        <w:t xml:space="preserve">financial grants </w:t>
      </w:r>
      <w:r w:rsidR="009F559D">
        <w:t xml:space="preserve">for the work of the Trust. </w:t>
      </w:r>
      <w:r>
        <w:t xml:space="preserve">This has been a </w:t>
      </w:r>
      <w:r w:rsidR="007075A1">
        <w:t>significant</w:t>
      </w:r>
      <w:r>
        <w:t xml:space="preserve"> source of </w:t>
      </w:r>
      <w:r w:rsidR="009F559D">
        <w:t xml:space="preserve">our </w:t>
      </w:r>
      <w:r>
        <w:t>funding</w:t>
      </w:r>
      <w:r w:rsidR="009F559D">
        <w:t xml:space="preserve">. </w:t>
      </w:r>
      <w:r w:rsidR="00E33AFE">
        <w:t xml:space="preserve">We are also grateful for the </w:t>
      </w:r>
      <w:r w:rsidR="008E0CE9" w:rsidRPr="008E0CE9">
        <w:t xml:space="preserve">Rata Foundation </w:t>
      </w:r>
      <w:r w:rsidR="008E0CE9">
        <w:t>donation of $5,000.00</w:t>
      </w:r>
      <w:r w:rsidR="009F559D">
        <w:t xml:space="preserve">, </w:t>
      </w:r>
      <w:r w:rsidR="008E0CE9">
        <w:t>which</w:t>
      </w:r>
      <w:r w:rsidR="009F559D">
        <w:t xml:space="preserve"> </w:t>
      </w:r>
      <w:r w:rsidR="008E0CE9">
        <w:t xml:space="preserve">was granted on the condition that it went towards </w:t>
      </w:r>
      <w:r w:rsidR="008E0CE9" w:rsidRPr="008E0CE9">
        <w:t>Restorative Justice in the Canterbury region</w:t>
      </w:r>
      <w:r w:rsidR="009F559D">
        <w:t>.</w:t>
      </w:r>
    </w:p>
    <w:p w14:paraId="43FD1DAA" w14:textId="77777777" w:rsidR="008E0CE9" w:rsidRDefault="008E0CE9" w:rsidP="009F559D">
      <w:pPr>
        <w:spacing w:after="0" w:line="240" w:lineRule="auto"/>
      </w:pPr>
    </w:p>
    <w:p w14:paraId="49831E41" w14:textId="4A841010" w:rsidR="005A7F4F" w:rsidRDefault="008E0CE9" w:rsidP="009F559D">
      <w:pPr>
        <w:spacing w:after="0" w:line="240" w:lineRule="auto"/>
      </w:pPr>
      <w:r>
        <w:t>I express the Trust’s apprecia</w:t>
      </w:r>
      <w:r w:rsidR="00015F97">
        <w:t>tion</w:t>
      </w:r>
      <w:r>
        <w:t xml:space="preserve"> to Carey Ewin, the reintegration manager who resigned from Pathways Reintegration. The Trust has worked</w:t>
      </w:r>
      <w:r w:rsidR="009F559D">
        <w:t xml:space="preserve"> closely</w:t>
      </w:r>
      <w:r>
        <w:t xml:space="preserve"> with Carey for some years now</w:t>
      </w:r>
      <w:r w:rsidR="009F559D">
        <w:t>,</w:t>
      </w:r>
      <w:r>
        <w:t xml:space="preserve"> and we </w:t>
      </w:r>
      <w:r w:rsidR="009F559D">
        <w:t>sincere</w:t>
      </w:r>
      <w:r>
        <w:t xml:space="preserve">ly appreciate his close involvement with </w:t>
      </w:r>
      <w:r w:rsidRPr="00015F97">
        <w:t>us</w:t>
      </w:r>
      <w:r w:rsidR="00015F97" w:rsidRPr="00015F97">
        <w:t xml:space="preserve"> in </w:t>
      </w:r>
      <w:proofErr w:type="spellStart"/>
      <w:r w:rsidR="00015F97" w:rsidRPr="00015F97">
        <w:t>Te</w:t>
      </w:r>
      <w:proofErr w:type="spellEnd"/>
      <w:r w:rsidR="00015F97" w:rsidRPr="00015F97">
        <w:t xml:space="preserve"> Kaupapa </w:t>
      </w:r>
      <w:proofErr w:type="spellStart"/>
      <w:r w:rsidR="00015F97" w:rsidRPr="00015F97">
        <w:t>Whakaora</w:t>
      </w:r>
      <w:proofErr w:type="spellEnd"/>
      <w:r w:rsidR="00015F97" w:rsidRPr="00015F97">
        <w:t>.</w:t>
      </w:r>
      <w:r w:rsidR="00015F97">
        <w:t xml:space="preserve"> </w:t>
      </w:r>
    </w:p>
    <w:p w14:paraId="7BC9D7FC" w14:textId="096FD5FC" w:rsidR="008E0CE9" w:rsidRDefault="008E0CE9" w:rsidP="009F559D">
      <w:pPr>
        <w:spacing w:after="0" w:line="240" w:lineRule="auto"/>
      </w:pPr>
    </w:p>
    <w:p w14:paraId="1E9D2FFB" w14:textId="47692588" w:rsidR="003D176B" w:rsidRDefault="00015F97" w:rsidP="009F559D">
      <w:pPr>
        <w:spacing w:after="0" w:line="240" w:lineRule="auto"/>
      </w:pPr>
      <w:r>
        <w:t xml:space="preserve">Thank you </w:t>
      </w:r>
      <w:r w:rsidR="005A1181" w:rsidRPr="00162CC5">
        <w:t>to Tony Kidd</w:t>
      </w:r>
      <w:r w:rsidR="009F559D">
        <w:t>,</w:t>
      </w:r>
      <w:r w:rsidR="005A1181" w:rsidRPr="00162CC5">
        <w:t xml:space="preserve"> who has continued to </w:t>
      </w:r>
      <w:r w:rsidR="0038185F" w:rsidRPr="00162CC5">
        <w:t>promot</w:t>
      </w:r>
      <w:r w:rsidR="00730B3F">
        <w:t>e</w:t>
      </w:r>
      <w:r w:rsidR="0038185F" w:rsidRPr="00162CC5">
        <w:t xml:space="preserve"> current justice issues through our </w:t>
      </w:r>
      <w:r w:rsidR="007A6411" w:rsidRPr="00162CC5">
        <w:t>ER Justice</w:t>
      </w:r>
      <w:r w:rsidR="004B21A9" w:rsidRPr="00162CC5">
        <w:t xml:space="preserve"> Facebook blog</w:t>
      </w:r>
      <w:r>
        <w:t xml:space="preserve">. </w:t>
      </w:r>
      <w:r w:rsidR="00730B3F">
        <w:t xml:space="preserve"> </w:t>
      </w:r>
    </w:p>
    <w:p w14:paraId="1E976BF6" w14:textId="77777777" w:rsidR="003D176B" w:rsidRDefault="003D176B" w:rsidP="009F559D">
      <w:pPr>
        <w:spacing w:after="0" w:line="240" w:lineRule="auto"/>
      </w:pPr>
    </w:p>
    <w:p w14:paraId="4B8C92C2" w14:textId="4D257D12" w:rsidR="003D176B" w:rsidRDefault="005A1181" w:rsidP="009F559D">
      <w:pPr>
        <w:spacing w:after="0" w:line="240" w:lineRule="auto"/>
      </w:pPr>
      <w:r w:rsidRPr="003D176B">
        <w:t xml:space="preserve">I </w:t>
      </w:r>
      <w:r w:rsidR="003D176B" w:rsidRPr="003D176B">
        <w:t>am</w:t>
      </w:r>
      <w:r w:rsidR="00730B3F" w:rsidRPr="003D176B">
        <w:t xml:space="preserve"> also grateful to</w:t>
      </w:r>
      <w:r w:rsidR="00015F97" w:rsidRPr="003D176B">
        <w:t xml:space="preserve"> </w:t>
      </w:r>
      <w:r w:rsidR="00730B3F" w:rsidRPr="003D176B">
        <w:t xml:space="preserve">Keith Yardley for his </w:t>
      </w:r>
      <w:r w:rsidR="00015F97" w:rsidRPr="003D176B">
        <w:t xml:space="preserve">generous </w:t>
      </w:r>
      <w:r w:rsidR="00730B3F" w:rsidRPr="003D176B">
        <w:t>work with our accounts as financial manager</w:t>
      </w:r>
      <w:r w:rsidR="003D176B" w:rsidRPr="003D176B">
        <w:t>.</w:t>
      </w:r>
      <w:r w:rsidR="003D176B">
        <w:t xml:space="preserve">  </w:t>
      </w:r>
      <w:r w:rsidR="007075A1">
        <w:t>I wish to acknowledge the work of Boris in securing further funding and negotiating our budget for the Trust’s programmes. I also acknowledge Boris and Kieran for their work as a finance committee</w:t>
      </w:r>
      <w:r w:rsidR="009F559D">
        <w:t>,</w:t>
      </w:r>
      <w:r w:rsidR="007075A1">
        <w:t xml:space="preserve"> especially in looking at </w:t>
      </w:r>
      <w:r w:rsidR="009F559D">
        <w:t>how</w:t>
      </w:r>
      <w:r w:rsidR="007075A1">
        <w:t xml:space="preserve"> the Trust can become more financially sustainable for the future.</w:t>
      </w:r>
    </w:p>
    <w:p w14:paraId="39A9B16B" w14:textId="77777777" w:rsidR="003D176B" w:rsidRDefault="003D176B" w:rsidP="009F559D">
      <w:pPr>
        <w:spacing w:after="0" w:line="240" w:lineRule="auto"/>
      </w:pPr>
    </w:p>
    <w:p w14:paraId="75B25CA0" w14:textId="5E078003" w:rsidR="00225CA3" w:rsidRPr="00162CC5" w:rsidRDefault="005A1181" w:rsidP="009F559D">
      <w:pPr>
        <w:spacing w:after="0" w:line="240" w:lineRule="auto"/>
      </w:pPr>
      <w:r w:rsidRPr="00162CC5">
        <w:t>Once again</w:t>
      </w:r>
      <w:r w:rsidR="003D176B">
        <w:t>,</w:t>
      </w:r>
      <w:r w:rsidRPr="00162CC5">
        <w:t xml:space="preserve"> I am most thankful for </w:t>
      </w:r>
      <w:r w:rsidR="0038185F" w:rsidRPr="00162CC5">
        <w:t xml:space="preserve">the generous contributions of time that our Trustees give. </w:t>
      </w:r>
      <w:r w:rsidR="000E58AD" w:rsidRPr="00162CC5">
        <w:t xml:space="preserve">Thank </w:t>
      </w:r>
      <w:proofErr w:type="gramStart"/>
      <w:r w:rsidR="000E58AD" w:rsidRPr="00162CC5">
        <w:t xml:space="preserve">you </w:t>
      </w:r>
      <w:r w:rsidRPr="00162CC5">
        <w:t xml:space="preserve">Boris, </w:t>
      </w:r>
      <w:r w:rsidR="00015F97">
        <w:t xml:space="preserve">Bernie, </w:t>
      </w:r>
      <w:r w:rsidR="008A06B7" w:rsidRPr="00162CC5">
        <w:t>Ca</w:t>
      </w:r>
      <w:r w:rsidRPr="00162CC5">
        <w:t xml:space="preserve">thy, </w:t>
      </w:r>
      <w:r w:rsidR="0038185F" w:rsidRPr="00162CC5">
        <w:t>Kieran, Marty,</w:t>
      </w:r>
      <w:r w:rsidR="008A06B7" w:rsidRPr="00162CC5">
        <w:t xml:space="preserve"> </w:t>
      </w:r>
      <w:r w:rsidR="00015F97">
        <w:t xml:space="preserve">Megan, </w:t>
      </w:r>
      <w:r w:rsidR="008A06B7" w:rsidRPr="00162CC5">
        <w:t xml:space="preserve">and </w:t>
      </w:r>
      <w:r w:rsidR="000E58AD" w:rsidRPr="00162CC5">
        <w:t>S</w:t>
      </w:r>
      <w:r w:rsidR="00225CA3" w:rsidRPr="00162CC5">
        <w:t>am</w:t>
      </w:r>
      <w:proofErr w:type="gramEnd"/>
      <w:r w:rsidR="00225CA3" w:rsidRPr="00162CC5">
        <w:t xml:space="preserve"> for your </w:t>
      </w:r>
      <w:r w:rsidR="000E58AD" w:rsidRPr="00162CC5">
        <w:t>commitment to the</w:t>
      </w:r>
      <w:r w:rsidR="008A06B7" w:rsidRPr="00162CC5">
        <w:t xml:space="preserve"> </w:t>
      </w:r>
      <w:r w:rsidR="00D17227" w:rsidRPr="00162CC5">
        <w:t xml:space="preserve">work </w:t>
      </w:r>
      <w:r w:rsidR="00225CA3" w:rsidRPr="00162CC5">
        <w:t xml:space="preserve">and </w:t>
      </w:r>
      <w:r w:rsidR="007075A1">
        <w:t xml:space="preserve">ongoing </w:t>
      </w:r>
      <w:r w:rsidR="00225CA3" w:rsidRPr="00162CC5">
        <w:t xml:space="preserve">life </w:t>
      </w:r>
      <w:r w:rsidR="00D17227" w:rsidRPr="00162CC5">
        <w:t xml:space="preserve">of the </w:t>
      </w:r>
      <w:r w:rsidR="008A06B7" w:rsidRPr="00162CC5">
        <w:t>Trust</w:t>
      </w:r>
      <w:r w:rsidR="000E58AD" w:rsidRPr="00162CC5">
        <w:t>.</w:t>
      </w:r>
    </w:p>
    <w:p w14:paraId="56986E45" w14:textId="77777777" w:rsidR="009E2757" w:rsidRPr="00162CC5" w:rsidRDefault="000E58AD" w:rsidP="009F559D">
      <w:pPr>
        <w:spacing w:after="0" w:line="240" w:lineRule="auto"/>
        <w:ind w:firstLine="360"/>
      </w:pPr>
      <w:r w:rsidRPr="00162CC5">
        <w:t xml:space="preserve"> </w:t>
      </w:r>
    </w:p>
    <w:p w14:paraId="30CB288E" w14:textId="77777777" w:rsidR="00162CC5" w:rsidRDefault="009E2757" w:rsidP="009F559D">
      <w:pPr>
        <w:spacing w:after="0" w:line="240" w:lineRule="auto"/>
      </w:pPr>
      <w:r w:rsidRPr="00162CC5">
        <w:t xml:space="preserve">Paul Robertson </w:t>
      </w:r>
      <w:r w:rsidR="00225CA3" w:rsidRPr="00162CC5">
        <w:t xml:space="preserve"> </w:t>
      </w:r>
    </w:p>
    <w:p w14:paraId="7CDFA11B" w14:textId="534494E4" w:rsidR="004B1E6B" w:rsidRDefault="004B1E6B" w:rsidP="009F559D">
      <w:pPr>
        <w:spacing w:after="0" w:line="240" w:lineRule="auto"/>
      </w:pPr>
      <w:r w:rsidRPr="00162CC5">
        <w:t>Chairperson</w:t>
      </w:r>
    </w:p>
    <w:p w14:paraId="0910DBC7" w14:textId="66CC18D0" w:rsidR="009B362F" w:rsidRDefault="009B362F" w:rsidP="009F559D">
      <w:pPr>
        <w:spacing w:after="0" w:line="240" w:lineRule="auto"/>
      </w:pPr>
    </w:p>
    <w:p w14:paraId="3EE0D441" w14:textId="03C2EAFD" w:rsidR="009B362F" w:rsidRPr="00162CC5" w:rsidRDefault="009B362F" w:rsidP="009F559D">
      <w:pPr>
        <w:spacing w:after="0" w:line="240" w:lineRule="auto"/>
      </w:pPr>
      <w:r>
        <w:t>16 August 2020</w:t>
      </w:r>
    </w:p>
    <w:sectPr w:rsidR="009B362F" w:rsidRPr="00162CC5" w:rsidSect="002C33E1">
      <w:head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69D9F" w14:textId="77777777" w:rsidR="0025069F" w:rsidRDefault="0025069F" w:rsidP="00225CA3">
      <w:pPr>
        <w:spacing w:after="0" w:line="240" w:lineRule="auto"/>
      </w:pPr>
      <w:r>
        <w:separator/>
      </w:r>
    </w:p>
  </w:endnote>
  <w:endnote w:type="continuationSeparator" w:id="0">
    <w:p w14:paraId="43F0729A" w14:textId="77777777" w:rsidR="0025069F" w:rsidRDefault="0025069F" w:rsidP="0022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F2CD8" w14:textId="77777777" w:rsidR="0025069F" w:rsidRDefault="0025069F" w:rsidP="00225CA3">
      <w:pPr>
        <w:spacing w:after="0" w:line="240" w:lineRule="auto"/>
      </w:pPr>
      <w:r>
        <w:separator/>
      </w:r>
    </w:p>
  </w:footnote>
  <w:footnote w:type="continuationSeparator" w:id="0">
    <w:p w14:paraId="7045310A" w14:textId="77777777" w:rsidR="0025069F" w:rsidRDefault="0025069F" w:rsidP="0022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CB0D" w14:textId="77777777" w:rsidR="00225CA3" w:rsidRDefault="00225CA3">
    <w:pPr>
      <w:pStyle w:val="Header"/>
    </w:pPr>
    <w:r w:rsidRPr="00E73543">
      <w:rPr>
        <w:noProof/>
        <w:sz w:val="24"/>
        <w:szCs w:val="24"/>
        <w:lang w:val="en-NZ" w:eastAsia="en-NZ"/>
      </w:rPr>
      <w:drawing>
        <wp:anchor distT="0" distB="0" distL="114300" distR="114300" simplePos="0" relativeHeight="251659264" behindDoc="0" locked="0" layoutInCell="1" allowOverlap="1" wp14:anchorId="2DCA0607" wp14:editId="3A55FAD5">
          <wp:simplePos x="0" y="0"/>
          <wp:positionH relativeFrom="column">
            <wp:posOffset>3457575</wp:posOffset>
          </wp:positionH>
          <wp:positionV relativeFrom="paragraph">
            <wp:posOffset>-314960</wp:posOffset>
          </wp:positionV>
          <wp:extent cx="2939143" cy="793569"/>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x300-ER-Justice-Aotearoa2.jpg"/>
                  <pic:cNvPicPr/>
                </pic:nvPicPr>
                <pic:blipFill>
                  <a:blip r:embed="rId1">
                    <a:extLst>
                      <a:ext uri="{28A0092B-C50C-407E-A947-70E740481C1C}">
                        <a14:useLocalDpi xmlns:a14="http://schemas.microsoft.com/office/drawing/2010/main" val="0"/>
                      </a:ext>
                    </a:extLst>
                  </a:blip>
                  <a:stretch>
                    <a:fillRect/>
                  </a:stretch>
                </pic:blipFill>
                <pic:spPr>
                  <a:xfrm>
                    <a:off x="0" y="0"/>
                    <a:ext cx="2939143" cy="793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296"/>
    <w:multiLevelType w:val="hybridMultilevel"/>
    <w:tmpl w:val="DF428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yMDUyN7QwMjUyMDBQ0lEKTi0uzszPAykwqgUAfnuQ9iwAAAA="/>
  </w:docVars>
  <w:rsids>
    <w:rsidRoot w:val="0093373E"/>
    <w:rsid w:val="00015F97"/>
    <w:rsid w:val="000411F4"/>
    <w:rsid w:val="000521BD"/>
    <w:rsid w:val="00057A64"/>
    <w:rsid w:val="00063780"/>
    <w:rsid w:val="000A5F2A"/>
    <w:rsid w:val="000B483A"/>
    <w:rsid w:val="000E58AD"/>
    <w:rsid w:val="00146177"/>
    <w:rsid w:val="00162CC5"/>
    <w:rsid w:val="001630CB"/>
    <w:rsid w:val="00186E03"/>
    <w:rsid w:val="001A59B1"/>
    <w:rsid w:val="001C517E"/>
    <w:rsid w:val="001E4510"/>
    <w:rsid w:val="001E7AAD"/>
    <w:rsid w:val="00213E3C"/>
    <w:rsid w:val="00216130"/>
    <w:rsid w:val="00225CA3"/>
    <w:rsid w:val="00250125"/>
    <w:rsid w:val="0025069F"/>
    <w:rsid w:val="00265E85"/>
    <w:rsid w:val="0029586F"/>
    <w:rsid w:val="00296BD1"/>
    <w:rsid w:val="002A4919"/>
    <w:rsid w:val="002B17C5"/>
    <w:rsid w:val="002C33E1"/>
    <w:rsid w:val="00307E46"/>
    <w:rsid w:val="003209BC"/>
    <w:rsid w:val="0033042D"/>
    <w:rsid w:val="00375B72"/>
    <w:rsid w:val="0038185F"/>
    <w:rsid w:val="003822B6"/>
    <w:rsid w:val="00394D77"/>
    <w:rsid w:val="003C3AF0"/>
    <w:rsid w:val="003D176B"/>
    <w:rsid w:val="00413B42"/>
    <w:rsid w:val="004379AA"/>
    <w:rsid w:val="0044762E"/>
    <w:rsid w:val="0045066B"/>
    <w:rsid w:val="004B1E6B"/>
    <w:rsid w:val="004B21A9"/>
    <w:rsid w:val="004E3000"/>
    <w:rsid w:val="004F6472"/>
    <w:rsid w:val="0052306D"/>
    <w:rsid w:val="0053412A"/>
    <w:rsid w:val="00543D42"/>
    <w:rsid w:val="00566CD7"/>
    <w:rsid w:val="00570A85"/>
    <w:rsid w:val="005A1181"/>
    <w:rsid w:val="005A7F4F"/>
    <w:rsid w:val="005D471A"/>
    <w:rsid w:val="005D6816"/>
    <w:rsid w:val="0067547D"/>
    <w:rsid w:val="006833DF"/>
    <w:rsid w:val="006A6E9C"/>
    <w:rsid w:val="006C1A11"/>
    <w:rsid w:val="006C3ABE"/>
    <w:rsid w:val="006E369C"/>
    <w:rsid w:val="006E6256"/>
    <w:rsid w:val="006E7301"/>
    <w:rsid w:val="007075A1"/>
    <w:rsid w:val="00730B3F"/>
    <w:rsid w:val="00733DFF"/>
    <w:rsid w:val="007755F5"/>
    <w:rsid w:val="0078485C"/>
    <w:rsid w:val="007942C9"/>
    <w:rsid w:val="007A6411"/>
    <w:rsid w:val="007C4303"/>
    <w:rsid w:val="007E1923"/>
    <w:rsid w:val="007E413D"/>
    <w:rsid w:val="00846775"/>
    <w:rsid w:val="00891F88"/>
    <w:rsid w:val="00893CCD"/>
    <w:rsid w:val="008A06B7"/>
    <w:rsid w:val="008B6FBC"/>
    <w:rsid w:val="008B7BA0"/>
    <w:rsid w:val="008E0CE9"/>
    <w:rsid w:val="008F3CA8"/>
    <w:rsid w:val="009320AD"/>
    <w:rsid w:val="0093373E"/>
    <w:rsid w:val="00944E55"/>
    <w:rsid w:val="00990359"/>
    <w:rsid w:val="009B362F"/>
    <w:rsid w:val="009C345E"/>
    <w:rsid w:val="009E2757"/>
    <w:rsid w:val="009F559D"/>
    <w:rsid w:val="00A01422"/>
    <w:rsid w:val="00A11AB6"/>
    <w:rsid w:val="00A30ED1"/>
    <w:rsid w:val="00A31D76"/>
    <w:rsid w:val="00A80265"/>
    <w:rsid w:val="00A864F7"/>
    <w:rsid w:val="00A913BB"/>
    <w:rsid w:val="00AC130C"/>
    <w:rsid w:val="00B065C1"/>
    <w:rsid w:val="00B201AD"/>
    <w:rsid w:val="00B60284"/>
    <w:rsid w:val="00BA0B62"/>
    <w:rsid w:val="00BD060C"/>
    <w:rsid w:val="00BF0C75"/>
    <w:rsid w:val="00BF199C"/>
    <w:rsid w:val="00C32455"/>
    <w:rsid w:val="00C96974"/>
    <w:rsid w:val="00CB233A"/>
    <w:rsid w:val="00CB3371"/>
    <w:rsid w:val="00CE4C20"/>
    <w:rsid w:val="00CF254F"/>
    <w:rsid w:val="00CF2664"/>
    <w:rsid w:val="00D17227"/>
    <w:rsid w:val="00D4618D"/>
    <w:rsid w:val="00DB018C"/>
    <w:rsid w:val="00DB1EB4"/>
    <w:rsid w:val="00DF3BC1"/>
    <w:rsid w:val="00E33AFE"/>
    <w:rsid w:val="00E73543"/>
    <w:rsid w:val="00E9185A"/>
    <w:rsid w:val="00EC0E07"/>
    <w:rsid w:val="00EF5179"/>
    <w:rsid w:val="00EF7C8E"/>
    <w:rsid w:val="00F1435C"/>
    <w:rsid w:val="00F22E1E"/>
    <w:rsid w:val="00F23887"/>
    <w:rsid w:val="00F8557A"/>
    <w:rsid w:val="00F97834"/>
    <w:rsid w:val="00FE1FDB"/>
    <w:rsid w:val="00FF0D91"/>
    <w:rsid w:val="00FF1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DB1A"/>
  <w15:docId w15:val="{6149B2DE-E0B7-4AE0-9DE5-75E8FF22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8D"/>
    <w:pPr>
      <w:ind w:left="720"/>
      <w:contextualSpacing/>
    </w:pPr>
  </w:style>
  <w:style w:type="character" w:styleId="Emphasis">
    <w:name w:val="Emphasis"/>
    <w:basedOn w:val="DefaultParagraphFont"/>
    <w:uiPriority w:val="20"/>
    <w:qFormat/>
    <w:rsid w:val="00CB3371"/>
    <w:rPr>
      <w:i/>
      <w:iCs/>
    </w:rPr>
  </w:style>
  <w:style w:type="paragraph" w:styleId="Header">
    <w:name w:val="header"/>
    <w:basedOn w:val="Normal"/>
    <w:link w:val="HeaderChar"/>
    <w:uiPriority w:val="99"/>
    <w:unhideWhenUsed/>
    <w:rsid w:val="00225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CA3"/>
  </w:style>
  <w:style w:type="paragraph" w:styleId="Footer">
    <w:name w:val="footer"/>
    <w:basedOn w:val="Normal"/>
    <w:link w:val="FooterChar"/>
    <w:uiPriority w:val="99"/>
    <w:unhideWhenUsed/>
    <w:rsid w:val="00225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CA3"/>
  </w:style>
  <w:style w:type="character" w:styleId="Strong">
    <w:name w:val="Strong"/>
    <w:basedOn w:val="DefaultParagraphFont"/>
    <w:uiPriority w:val="22"/>
    <w:qFormat/>
    <w:rsid w:val="00015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Robertson</dc:creator>
  <cp:lastModifiedBy>Paul Robertson</cp:lastModifiedBy>
  <cp:revision>2</cp:revision>
  <dcterms:created xsi:type="dcterms:W3CDTF">2021-11-08T23:45:00Z</dcterms:created>
  <dcterms:modified xsi:type="dcterms:W3CDTF">2021-11-08T23:45:00Z</dcterms:modified>
</cp:coreProperties>
</file>