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3E" w:rsidRPr="00E73543" w:rsidRDefault="0093373E" w:rsidP="0093373E">
      <w:pPr>
        <w:spacing w:after="0" w:line="240" w:lineRule="auto"/>
        <w:rPr>
          <w:sz w:val="24"/>
          <w:szCs w:val="24"/>
        </w:rPr>
      </w:pPr>
    </w:p>
    <w:p w:rsidR="00E73543" w:rsidRDefault="00E73543" w:rsidP="00F8557A">
      <w:pPr>
        <w:spacing w:after="0" w:line="240" w:lineRule="auto"/>
        <w:jc w:val="center"/>
        <w:rPr>
          <w:rFonts w:asciiTheme="majorHAnsi" w:hAnsiTheme="majorHAnsi"/>
          <w:b/>
          <w:sz w:val="24"/>
          <w:szCs w:val="24"/>
        </w:rPr>
      </w:pPr>
    </w:p>
    <w:p w:rsidR="00E73543" w:rsidRDefault="00E73543" w:rsidP="00F8557A">
      <w:pPr>
        <w:spacing w:after="0" w:line="240" w:lineRule="auto"/>
        <w:jc w:val="center"/>
        <w:rPr>
          <w:rFonts w:asciiTheme="majorHAnsi" w:hAnsiTheme="majorHAnsi"/>
          <w:b/>
          <w:sz w:val="24"/>
          <w:szCs w:val="24"/>
        </w:rPr>
      </w:pPr>
    </w:p>
    <w:p w:rsidR="0093373E" w:rsidRPr="00E73543" w:rsidRDefault="0093373E" w:rsidP="00225CA3">
      <w:pPr>
        <w:spacing w:after="0" w:line="240" w:lineRule="auto"/>
        <w:jc w:val="center"/>
        <w:rPr>
          <w:rFonts w:asciiTheme="majorHAnsi" w:hAnsiTheme="majorHAnsi"/>
          <w:b/>
          <w:sz w:val="24"/>
          <w:szCs w:val="24"/>
        </w:rPr>
      </w:pPr>
      <w:r w:rsidRPr="00E73543">
        <w:rPr>
          <w:rFonts w:asciiTheme="majorHAnsi" w:hAnsiTheme="majorHAnsi"/>
          <w:b/>
          <w:sz w:val="24"/>
          <w:szCs w:val="24"/>
        </w:rPr>
        <w:t xml:space="preserve">Edmund Rice Justice Aotearoa New Zealand </w:t>
      </w:r>
      <w:proofErr w:type="gramStart"/>
      <w:r w:rsidRPr="00E73543">
        <w:rPr>
          <w:rFonts w:asciiTheme="majorHAnsi" w:hAnsiTheme="majorHAnsi"/>
          <w:b/>
          <w:sz w:val="24"/>
          <w:szCs w:val="24"/>
        </w:rPr>
        <w:t>Trust</w:t>
      </w:r>
      <w:r w:rsidR="00225CA3">
        <w:rPr>
          <w:rFonts w:asciiTheme="majorHAnsi" w:hAnsiTheme="majorHAnsi"/>
          <w:b/>
          <w:sz w:val="24"/>
          <w:szCs w:val="24"/>
        </w:rPr>
        <w:t xml:space="preserve">  </w:t>
      </w:r>
      <w:r w:rsidR="00EF7C8E" w:rsidRPr="00E73543">
        <w:rPr>
          <w:rFonts w:asciiTheme="majorHAnsi" w:hAnsiTheme="majorHAnsi"/>
          <w:b/>
          <w:sz w:val="24"/>
          <w:szCs w:val="24"/>
        </w:rPr>
        <w:t>Annual</w:t>
      </w:r>
      <w:proofErr w:type="gramEnd"/>
      <w:r w:rsidR="00EF7C8E" w:rsidRPr="00E73543">
        <w:rPr>
          <w:rFonts w:asciiTheme="majorHAnsi" w:hAnsiTheme="majorHAnsi"/>
          <w:b/>
          <w:sz w:val="24"/>
          <w:szCs w:val="24"/>
        </w:rPr>
        <w:t xml:space="preserve"> General Meeting </w:t>
      </w:r>
      <w:r w:rsidR="00FF1041">
        <w:rPr>
          <w:rFonts w:asciiTheme="majorHAnsi" w:hAnsiTheme="majorHAnsi"/>
          <w:b/>
          <w:sz w:val="24"/>
          <w:szCs w:val="24"/>
        </w:rPr>
        <w:t>- 2019</w:t>
      </w:r>
    </w:p>
    <w:p w:rsidR="0093373E" w:rsidRPr="00E73543" w:rsidRDefault="00F8557A" w:rsidP="00F8557A">
      <w:pPr>
        <w:spacing w:after="0" w:line="240" w:lineRule="auto"/>
        <w:jc w:val="center"/>
        <w:rPr>
          <w:rFonts w:asciiTheme="majorHAnsi" w:hAnsiTheme="majorHAnsi"/>
          <w:b/>
          <w:sz w:val="24"/>
          <w:szCs w:val="24"/>
        </w:rPr>
      </w:pPr>
      <w:r w:rsidRPr="00E73543">
        <w:rPr>
          <w:rFonts w:asciiTheme="majorHAnsi" w:hAnsiTheme="majorHAnsi"/>
          <w:b/>
          <w:sz w:val="24"/>
          <w:szCs w:val="24"/>
        </w:rPr>
        <w:t xml:space="preserve">Annual </w:t>
      </w:r>
      <w:r w:rsidR="002B17C5" w:rsidRPr="00E73543">
        <w:rPr>
          <w:rFonts w:asciiTheme="majorHAnsi" w:hAnsiTheme="majorHAnsi"/>
          <w:b/>
          <w:sz w:val="24"/>
          <w:szCs w:val="24"/>
        </w:rPr>
        <w:t>Report</w:t>
      </w:r>
      <w:r w:rsidRPr="00E73543">
        <w:rPr>
          <w:rFonts w:asciiTheme="majorHAnsi" w:hAnsiTheme="majorHAnsi"/>
          <w:b/>
          <w:sz w:val="24"/>
          <w:szCs w:val="24"/>
        </w:rPr>
        <w:t xml:space="preserve"> by Chairperson</w:t>
      </w:r>
      <w:r w:rsidR="00146177" w:rsidRPr="00E73543">
        <w:rPr>
          <w:rFonts w:asciiTheme="majorHAnsi" w:hAnsiTheme="majorHAnsi"/>
          <w:b/>
          <w:sz w:val="24"/>
          <w:szCs w:val="24"/>
        </w:rPr>
        <w:t xml:space="preserve"> to Trustees</w:t>
      </w:r>
    </w:p>
    <w:p w:rsidR="001C517E" w:rsidRPr="00E73543" w:rsidRDefault="001C517E" w:rsidP="006E369C">
      <w:pPr>
        <w:spacing w:after="0" w:line="240" w:lineRule="auto"/>
        <w:ind w:firstLine="360"/>
        <w:jc w:val="both"/>
        <w:rPr>
          <w:sz w:val="24"/>
          <w:szCs w:val="24"/>
        </w:rPr>
      </w:pPr>
    </w:p>
    <w:p w:rsidR="007E1923" w:rsidRPr="00162CC5" w:rsidRDefault="00FF1041" w:rsidP="005A1181">
      <w:pPr>
        <w:spacing w:after="0" w:line="240" w:lineRule="auto"/>
        <w:jc w:val="both"/>
      </w:pPr>
      <w:r w:rsidRPr="00162CC5">
        <w:t>Since the 2018</w:t>
      </w:r>
      <w:r w:rsidR="007E1923" w:rsidRPr="00162CC5">
        <w:t xml:space="preserve"> AGM</w:t>
      </w:r>
      <w:r w:rsidR="00D4618D" w:rsidRPr="00162CC5">
        <w:t>,</w:t>
      </w:r>
      <w:r w:rsidR="007E1923" w:rsidRPr="00162CC5">
        <w:t xml:space="preserve"> there have been a number of </w:t>
      </w:r>
      <w:r w:rsidR="00A913BB" w:rsidRPr="00162CC5">
        <w:t>achievements</w:t>
      </w:r>
      <w:r w:rsidR="007E1923" w:rsidRPr="00162CC5">
        <w:t xml:space="preserve"> for the Trust</w:t>
      </w:r>
      <w:r w:rsidR="002A4919" w:rsidRPr="00162CC5">
        <w:t>:</w:t>
      </w:r>
    </w:p>
    <w:p w:rsidR="00E73543" w:rsidRPr="00162CC5" w:rsidRDefault="00FF1041" w:rsidP="00FF0D91">
      <w:pPr>
        <w:pStyle w:val="ListParagraph"/>
        <w:numPr>
          <w:ilvl w:val="0"/>
          <w:numId w:val="1"/>
        </w:numPr>
        <w:spacing w:after="0" w:line="240" w:lineRule="auto"/>
        <w:jc w:val="both"/>
      </w:pPr>
      <w:r w:rsidRPr="00162CC5">
        <w:t>The organisation of the “Hauora – supporting Wellbeing” Conference for the Edmund Rice Network.</w:t>
      </w:r>
    </w:p>
    <w:p w:rsidR="00FF1041" w:rsidRPr="00162CC5" w:rsidRDefault="00FF1041" w:rsidP="00FF0D91">
      <w:pPr>
        <w:pStyle w:val="ListParagraph"/>
        <w:numPr>
          <w:ilvl w:val="0"/>
          <w:numId w:val="1"/>
        </w:numPr>
        <w:spacing w:after="0" w:line="240" w:lineRule="auto"/>
        <w:jc w:val="both"/>
      </w:pPr>
      <w:r w:rsidRPr="00162CC5">
        <w:t>The co-ordination of the monthly Auckland Edmund Rice Reflection group gatherings</w:t>
      </w:r>
    </w:p>
    <w:p w:rsidR="00A913BB" w:rsidRPr="00162CC5" w:rsidRDefault="00FF1041" w:rsidP="00FF0D91">
      <w:pPr>
        <w:pStyle w:val="ListParagraph"/>
        <w:numPr>
          <w:ilvl w:val="0"/>
          <w:numId w:val="1"/>
        </w:numPr>
        <w:spacing w:after="0" w:line="240" w:lineRule="auto"/>
        <w:jc w:val="both"/>
      </w:pPr>
      <w:r w:rsidRPr="00162CC5">
        <w:t xml:space="preserve">Working with the other New Zealand Edmund Rice entities to produce a draft MOU template for use with Oceania Province. </w:t>
      </w:r>
      <w:r w:rsidR="00A913BB" w:rsidRPr="00162CC5">
        <w:t xml:space="preserve"> </w:t>
      </w:r>
    </w:p>
    <w:p w:rsidR="00FF1041" w:rsidRPr="00162CC5" w:rsidRDefault="00FF1041" w:rsidP="0033042D">
      <w:pPr>
        <w:pStyle w:val="ListParagraph"/>
        <w:numPr>
          <w:ilvl w:val="0"/>
          <w:numId w:val="1"/>
        </w:numPr>
        <w:spacing w:after="0" w:line="240" w:lineRule="auto"/>
        <w:jc w:val="both"/>
      </w:pPr>
      <w:r w:rsidRPr="00162CC5">
        <w:t xml:space="preserve">The appointment of Jack Barrett as National Project Officer </w:t>
      </w:r>
    </w:p>
    <w:p w:rsidR="00FF1041" w:rsidRPr="00162CC5" w:rsidRDefault="00162CC5" w:rsidP="0033042D">
      <w:pPr>
        <w:pStyle w:val="ListParagraph"/>
        <w:numPr>
          <w:ilvl w:val="0"/>
          <w:numId w:val="1"/>
        </w:numPr>
        <w:spacing w:after="0" w:line="240" w:lineRule="auto"/>
        <w:jc w:val="both"/>
      </w:pPr>
      <w:r w:rsidRPr="00162CC5">
        <w:t>T</w:t>
      </w:r>
      <w:r w:rsidR="0033042D" w:rsidRPr="00162CC5">
        <w:t xml:space="preserve">he work of Karen Currie as the RJ Administrator based in Christchurch in building good working relationships with </w:t>
      </w:r>
      <w:r w:rsidR="006833DF" w:rsidRPr="00162CC5">
        <w:t xml:space="preserve">Christchurch </w:t>
      </w:r>
      <w:r w:rsidR="0033042D" w:rsidRPr="00162CC5">
        <w:t>prison staff and our RJ partners.</w:t>
      </w:r>
    </w:p>
    <w:p w:rsidR="0033042D" w:rsidRPr="00162CC5" w:rsidRDefault="00FF1041" w:rsidP="0033042D">
      <w:pPr>
        <w:pStyle w:val="ListParagraph"/>
        <w:numPr>
          <w:ilvl w:val="0"/>
          <w:numId w:val="1"/>
        </w:numPr>
        <w:spacing w:after="0" w:line="240" w:lineRule="auto"/>
        <w:jc w:val="both"/>
      </w:pPr>
      <w:r w:rsidRPr="00162CC5">
        <w:t>The provision of Post-Sentencing Restorative Justice Conferences at Christchurch Priso</w:t>
      </w:r>
      <w:r w:rsidR="00CB3371" w:rsidRPr="00162CC5">
        <w:t xml:space="preserve">n by Karen Currie and Jackie </w:t>
      </w:r>
      <w:proofErr w:type="spellStart"/>
      <w:r w:rsidR="00CB3371" w:rsidRPr="00162CC5">
        <w:t>Ka</w:t>
      </w:r>
      <w:r w:rsidRPr="00162CC5">
        <w:t>to</w:t>
      </w:r>
      <w:r w:rsidR="00CB3371" w:rsidRPr="00162CC5">
        <w:t>u</w:t>
      </w:r>
      <w:r w:rsidRPr="00162CC5">
        <w:t>nas</w:t>
      </w:r>
      <w:proofErr w:type="spellEnd"/>
    </w:p>
    <w:p w:rsidR="00FF0D91" w:rsidRPr="00162CC5" w:rsidRDefault="00FF1041" w:rsidP="00D4618D">
      <w:pPr>
        <w:pStyle w:val="ListParagraph"/>
        <w:numPr>
          <w:ilvl w:val="0"/>
          <w:numId w:val="1"/>
        </w:numPr>
        <w:spacing w:after="0" w:line="240" w:lineRule="auto"/>
        <w:jc w:val="both"/>
      </w:pPr>
      <w:r w:rsidRPr="00162CC5">
        <w:t xml:space="preserve">The provision of Ethical Encounter gatherings both in Auckland and Christchurch </w:t>
      </w:r>
    </w:p>
    <w:p w:rsidR="0044762E" w:rsidRPr="00162CC5" w:rsidRDefault="00FF1041" w:rsidP="00FF1041">
      <w:pPr>
        <w:pStyle w:val="ListParagraph"/>
        <w:numPr>
          <w:ilvl w:val="0"/>
          <w:numId w:val="1"/>
        </w:numPr>
        <w:spacing w:after="0" w:line="240" w:lineRule="auto"/>
        <w:jc w:val="both"/>
      </w:pPr>
      <w:r w:rsidRPr="00162CC5">
        <w:t>A reformatted monthly Trust newsletter.</w:t>
      </w:r>
    </w:p>
    <w:p w:rsidR="00CB3371" w:rsidRPr="00162CC5" w:rsidRDefault="00FF1041" w:rsidP="00B065C1">
      <w:pPr>
        <w:pStyle w:val="ListParagraph"/>
        <w:numPr>
          <w:ilvl w:val="0"/>
          <w:numId w:val="1"/>
        </w:numPr>
        <w:spacing w:after="0" w:line="240" w:lineRule="auto"/>
        <w:jc w:val="both"/>
      </w:pPr>
      <w:r w:rsidRPr="00162CC5">
        <w:t>The daily promoti</w:t>
      </w:r>
      <w:r w:rsidR="00CB3371" w:rsidRPr="00162CC5">
        <w:t>on of Justice Issues by Tony Kidd</w:t>
      </w:r>
      <w:r w:rsidRPr="00162CC5">
        <w:t xml:space="preserve"> </w:t>
      </w:r>
      <w:r w:rsidR="00CB3371" w:rsidRPr="00162CC5">
        <w:t>in the Facebook Justice Blog.</w:t>
      </w:r>
    </w:p>
    <w:p w:rsidR="0044762E" w:rsidRPr="00162CC5" w:rsidRDefault="00CB3371" w:rsidP="00B065C1">
      <w:pPr>
        <w:pStyle w:val="ListParagraph"/>
        <w:numPr>
          <w:ilvl w:val="0"/>
          <w:numId w:val="1"/>
        </w:numPr>
        <w:spacing w:after="0" w:line="240" w:lineRule="auto"/>
        <w:jc w:val="both"/>
      </w:pPr>
      <w:r w:rsidRPr="00162CC5">
        <w:t xml:space="preserve">The </w:t>
      </w:r>
      <w:r w:rsidR="00FF1041" w:rsidRPr="00162CC5">
        <w:t xml:space="preserve">continued </w:t>
      </w:r>
      <w:r w:rsidR="00FF0D91" w:rsidRPr="00162CC5">
        <w:t>sponsorship of the New Zealand Edmund Rice secondary schools’ street retreat programme.</w:t>
      </w:r>
      <w:r w:rsidR="0044762E" w:rsidRPr="00162CC5">
        <w:t xml:space="preserve"> </w:t>
      </w:r>
    </w:p>
    <w:p w:rsidR="00CB3371" w:rsidRPr="00162CC5" w:rsidRDefault="00CB3371" w:rsidP="00B065C1">
      <w:pPr>
        <w:pStyle w:val="ListParagraph"/>
        <w:numPr>
          <w:ilvl w:val="0"/>
          <w:numId w:val="1"/>
        </w:numPr>
        <w:spacing w:after="0" w:line="240" w:lineRule="auto"/>
        <w:jc w:val="both"/>
      </w:pPr>
      <w:r w:rsidRPr="00162CC5">
        <w:t>The establishment of a project to extend the RJ conferencing to Auckland prisons.</w:t>
      </w:r>
    </w:p>
    <w:p w:rsidR="00CB3371" w:rsidRPr="00162CC5" w:rsidRDefault="00CB3371" w:rsidP="00DB1EB4">
      <w:pPr>
        <w:pStyle w:val="ListParagraph"/>
        <w:numPr>
          <w:ilvl w:val="0"/>
          <w:numId w:val="1"/>
        </w:numPr>
        <w:spacing w:after="0" w:line="240" w:lineRule="auto"/>
        <w:jc w:val="both"/>
      </w:pPr>
      <w:r w:rsidRPr="00162CC5">
        <w:t>T</w:t>
      </w:r>
      <w:r w:rsidR="002A4919" w:rsidRPr="00162CC5">
        <w:t xml:space="preserve">he </w:t>
      </w:r>
      <w:r w:rsidR="00A913BB" w:rsidRPr="00162CC5">
        <w:t>Trust</w:t>
      </w:r>
      <w:r w:rsidRPr="00162CC5">
        <w:t>’s</w:t>
      </w:r>
      <w:r w:rsidR="00A913BB" w:rsidRPr="00162CC5">
        <w:t xml:space="preserve"> </w:t>
      </w:r>
      <w:r w:rsidRPr="00162CC5">
        <w:t xml:space="preserve">continued maintenance of the </w:t>
      </w:r>
      <w:r w:rsidR="00A913BB" w:rsidRPr="00162CC5">
        <w:t>Zealand Edmund Rice Network website</w:t>
      </w:r>
      <w:r w:rsidRPr="00162CC5">
        <w:t xml:space="preserve">. </w:t>
      </w:r>
    </w:p>
    <w:p w:rsidR="00FF0D91" w:rsidRPr="00162CC5" w:rsidRDefault="00CB3371" w:rsidP="00DB1EB4">
      <w:pPr>
        <w:pStyle w:val="ListParagraph"/>
        <w:numPr>
          <w:ilvl w:val="0"/>
          <w:numId w:val="1"/>
        </w:numPr>
        <w:spacing w:after="0" w:line="240" w:lineRule="auto"/>
        <w:jc w:val="both"/>
      </w:pPr>
      <w:r w:rsidRPr="00162CC5">
        <w:t>The daily Edmund Rice Network Oceania Facebook news item</w:t>
      </w:r>
      <w:r w:rsidR="00A913BB" w:rsidRPr="00162CC5">
        <w:t xml:space="preserve">  </w:t>
      </w:r>
      <w:r w:rsidR="00FF0D91" w:rsidRPr="00162CC5">
        <w:t xml:space="preserve"> </w:t>
      </w:r>
    </w:p>
    <w:p w:rsidR="0053412A" w:rsidRPr="00162CC5" w:rsidRDefault="0053412A" w:rsidP="00EC0E07">
      <w:pPr>
        <w:spacing w:after="0" w:line="240" w:lineRule="auto"/>
        <w:jc w:val="both"/>
      </w:pPr>
    </w:p>
    <w:p w:rsidR="005A1181" w:rsidRPr="00162CC5" w:rsidRDefault="00E73543" w:rsidP="0038185F">
      <w:pPr>
        <w:spacing w:after="0" w:line="240" w:lineRule="auto"/>
        <w:ind w:firstLine="360"/>
        <w:jc w:val="both"/>
      </w:pPr>
      <w:r w:rsidRPr="00162CC5">
        <w:t xml:space="preserve">The Trust is grateful </w:t>
      </w:r>
      <w:r w:rsidR="00CB3371" w:rsidRPr="00162CC5">
        <w:t xml:space="preserve">to Christian Brothers </w:t>
      </w:r>
      <w:r w:rsidRPr="00162CC5">
        <w:t xml:space="preserve">for the </w:t>
      </w:r>
      <w:r w:rsidR="00CB3371" w:rsidRPr="00162CC5">
        <w:t xml:space="preserve">financial grants and the availability of the Formation Team for professional development support. It has also been pleasing to see the growing support from other funding agencies for the work of the Trust. </w:t>
      </w:r>
      <w:r w:rsidR="005A1181" w:rsidRPr="00162CC5">
        <w:t xml:space="preserve">We are also grateful to Tony Kidd who has continued to </w:t>
      </w:r>
      <w:r w:rsidR="0038185F" w:rsidRPr="00162CC5">
        <w:t xml:space="preserve">promoting current justice issues through our </w:t>
      </w:r>
      <w:r w:rsidR="007A6411" w:rsidRPr="00162CC5">
        <w:t>ER Justice</w:t>
      </w:r>
      <w:r w:rsidR="004B21A9" w:rsidRPr="00162CC5">
        <w:t xml:space="preserve"> Facebook blog.</w:t>
      </w:r>
      <w:r w:rsidRPr="00162CC5">
        <w:t xml:space="preserve"> </w:t>
      </w:r>
      <w:r w:rsidR="005A1181" w:rsidRPr="00162CC5">
        <w:t xml:space="preserve">Thank you also to </w:t>
      </w:r>
      <w:r w:rsidR="00EC0E07" w:rsidRPr="00162CC5">
        <w:t xml:space="preserve">Jackie </w:t>
      </w:r>
      <w:proofErr w:type="spellStart"/>
      <w:r w:rsidR="00EC0E07" w:rsidRPr="00162CC5">
        <w:t>Katounas</w:t>
      </w:r>
      <w:proofErr w:type="spellEnd"/>
      <w:r w:rsidR="00EC0E07" w:rsidRPr="00162CC5">
        <w:t xml:space="preserve"> for her work as lead facilitator in the RJ conferenc</w:t>
      </w:r>
      <w:r w:rsidR="00162CC5" w:rsidRPr="00162CC5">
        <w:t>es in the Christchurch prisons; to Jackie Currie and also Jack Barrett for their important work.</w:t>
      </w:r>
    </w:p>
    <w:p w:rsidR="005A1181" w:rsidRPr="00162CC5" w:rsidRDefault="005A1181" w:rsidP="0038185F">
      <w:pPr>
        <w:spacing w:after="0" w:line="240" w:lineRule="auto"/>
        <w:ind w:firstLine="360"/>
        <w:jc w:val="both"/>
      </w:pPr>
    </w:p>
    <w:p w:rsidR="005A1181" w:rsidRPr="00162CC5" w:rsidRDefault="005A1181" w:rsidP="0038185F">
      <w:pPr>
        <w:spacing w:after="0" w:line="240" w:lineRule="auto"/>
        <w:ind w:firstLine="360"/>
        <w:jc w:val="both"/>
      </w:pPr>
      <w:r w:rsidRPr="00162CC5">
        <w:t xml:space="preserve">I wish to pay special tribute to </w:t>
      </w:r>
      <w:r w:rsidR="00A11AB6" w:rsidRPr="00162CC5">
        <w:t>Michael Ben</w:t>
      </w:r>
      <w:r w:rsidR="00A01422" w:rsidRPr="00162CC5">
        <w:t>dall</w:t>
      </w:r>
      <w:r w:rsidRPr="00162CC5">
        <w:t xml:space="preserve"> for his tireless work </w:t>
      </w:r>
      <w:r w:rsidR="00A01422" w:rsidRPr="00162CC5">
        <w:t>as financial administrator</w:t>
      </w:r>
      <w:r w:rsidRPr="00162CC5">
        <w:t xml:space="preserve">. Michael resigned in December due to work commitments. Michael has established very sound systems and ensured a smooth transition. We are also grateful to Keith Yardley who has taken on the role of financial administrator. </w:t>
      </w:r>
    </w:p>
    <w:p w:rsidR="005A1181" w:rsidRPr="00162CC5" w:rsidRDefault="005A1181" w:rsidP="0038185F">
      <w:pPr>
        <w:spacing w:after="0" w:line="240" w:lineRule="auto"/>
        <w:ind w:firstLine="360"/>
        <w:jc w:val="both"/>
      </w:pPr>
    </w:p>
    <w:p w:rsidR="00E73543" w:rsidRPr="00162CC5" w:rsidRDefault="005A1181" w:rsidP="005A1181">
      <w:pPr>
        <w:spacing w:after="0" w:line="240" w:lineRule="auto"/>
        <w:ind w:firstLine="360"/>
        <w:jc w:val="both"/>
      </w:pPr>
      <w:r w:rsidRPr="00162CC5">
        <w:t xml:space="preserve">Sadly, Sam </w:t>
      </w:r>
      <w:proofErr w:type="spellStart"/>
      <w:r w:rsidRPr="00162CC5">
        <w:t>Drumm</w:t>
      </w:r>
      <w:proofErr w:type="spellEnd"/>
      <w:r w:rsidRPr="00162CC5">
        <w:t xml:space="preserve"> has resigned as a Trustee as he moves to London in July to take up a new work position there in July. Sam was responsible for establishing the Trust and for a number of years was the Trust’s executive officer. He has made a significant contribution to the direction of the Trust through his experience, wisdom and knowledge. </w:t>
      </w:r>
      <w:r w:rsidRPr="00162CC5">
        <w:t xml:space="preserve">Sam will be missed. </w:t>
      </w:r>
    </w:p>
    <w:p w:rsidR="005A1181" w:rsidRPr="00162CC5" w:rsidRDefault="005A1181" w:rsidP="004B21A9">
      <w:pPr>
        <w:spacing w:after="0" w:line="240" w:lineRule="auto"/>
        <w:ind w:firstLine="360"/>
        <w:jc w:val="both"/>
      </w:pPr>
    </w:p>
    <w:p w:rsidR="00225CA3" w:rsidRPr="00162CC5" w:rsidRDefault="005A1181" w:rsidP="004B21A9">
      <w:pPr>
        <w:spacing w:after="0" w:line="240" w:lineRule="auto"/>
        <w:ind w:firstLine="360"/>
        <w:jc w:val="both"/>
      </w:pPr>
      <w:r w:rsidRPr="00162CC5">
        <w:t xml:space="preserve">Once again I am most thankful for </w:t>
      </w:r>
      <w:r w:rsidR="0038185F" w:rsidRPr="00162CC5">
        <w:t xml:space="preserve">the generous contributions of time that our Trustees give. </w:t>
      </w:r>
      <w:r w:rsidR="000E58AD" w:rsidRPr="00162CC5">
        <w:t xml:space="preserve">Thank you </w:t>
      </w:r>
      <w:r w:rsidRPr="00162CC5">
        <w:t xml:space="preserve">Boris, </w:t>
      </w:r>
      <w:r w:rsidR="008A06B7" w:rsidRPr="00162CC5">
        <w:t>Ca</w:t>
      </w:r>
      <w:r w:rsidRPr="00162CC5">
        <w:t xml:space="preserve">thy, </w:t>
      </w:r>
      <w:r w:rsidR="0038185F" w:rsidRPr="00162CC5">
        <w:t>Kieran, Marty,</w:t>
      </w:r>
      <w:r w:rsidR="008A06B7" w:rsidRPr="00162CC5">
        <w:t xml:space="preserve"> and </w:t>
      </w:r>
      <w:r w:rsidR="000E58AD" w:rsidRPr="00162CC5">
        <w:t>S</w:t>
      </w:r>
      <w:r w:rsidR="00225CA3" w:rsidRPr="00162CC5">
        <w:t xml:space="preserve">am for your </w:t>
      </w:r>
      <w:r w:rsidR="000E58AD" w:rsidRPr="00162CC5">
        <w:t>commitment to the</w:t>
      </w:r>
      <w:r w:rsidR="008A06B7" w:rsidRPr="00162CC5">
        <w:t xml:space="preserve"> </w:t>
      </w:r>
      <w:r w:rsidR="00D17227" w:rsidRPr="00162CC5">
        <w:t xml:space="preserve">work </w:t>
      </w:r>
      <w:r w:rsidR="00225CA3" w:rsidRPr="00162CC5">
        <w:t xml:space="preserve">and life </w:t>
      </w:r>
      <w:r w:rsidR="00D17227" w:rsidRPr="00162CC5">
        <w:t xml:space="preserve">of the </w:t>
      </w:r>
      <w:r w:rsidR="008A06B7" w:rsidRPr="00162CC5">
        <w:t>Trust</w:t>
      </w:r>
      <w:r w:rsidR="000E58AD" w:rsidRPr="00162CC5">
        <w:t>.</w:t>
      </w:r>
    </w:p>
    <w:p w:rsidR="009E2757" w:rsidRPr="00162CC5" w:rsidRDefault="000E58AD" w:rsidP="004B21A9">
      <w:pPr>
        <w:spacing w:after="0" w:line="240" w:lineRule="auto"/>
        <w:ind w:firstLine="360"/>
        <w:jc w:val="both"/>
      </w:pPr>
      <w:r w:rsidRPr="00162CC5">
        <w:t xml:space="preserve"> </w:t>
      </w:r>
    </w:p>
    <w:p w:rsidR="00162CC5" w:rsidRDefault="009E2757" w:rsidP="007E1923">
      <w:pPr>
        <w:spacing w:after="0" w:line="240" w:lineRule="auto"/>
        <w:jc w:val="both"/>
      </w:pPr>
      <w:r w:rsidRPr="00162CC5">
        <w:t xml:space="preserve">Paul Robertson </w:t>
      </w:r>
      <w:r w:rsidR="00225CA3" w:rsidRPr="00162CC5">
        <w:t xml:space="preserve"> </w:t>
      </w:r>
    </w:p>
    <w:p w:rsidR="004B1E6B" w:rsidRPr="00162CC5" w:rsidRDefault="004B1E6B" w:rsidP="007E1923">
      <w:pPr>
        <w:spacing w:after="0" w:line="240" w:lineRule="auto"/>
        <w:jc w:val="both"/>
      </w:pPr>
      <w:bookmarkStart w:id="0" w:name="_GoBack"/>
      <w:bookmarkEnd w:id="0"/>
      <w:r w:rsidRPr="00162CC5">
        <w:t>Chairperson</w:t>
      </w:r>
    </w:p>
    <w:sectPr w:rsidR="004B1E6B" w:rsidRPr="00162CC5" w:rsidSect="005A1181">
      <w:headerReference w:type="default" r:id="rId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CA8" w:rsidRDefault="008F3CA8" w:rsidP="00225CA3">
      <w:pPr>
        <w:spacing w:after="0" w:line="240" w:lineRule="auto"/>
      </w:pPr>
      <w:r>
        <w:separator/>
      </w:r>
    </w:p>
  </w:endnote>
  <w:endnote w:type="continuationSeparator" w:id="0">
    <w:p w:rsidR="008F3CA8" w:rsidRDefault="008F3CA8" w:rsidP="0022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CA8" w:rsidRDefault="008F3CA8" w:rsidP="00225CA3">
      <w:pPr>
        <w:spacing w:after="0" w:line="240" w:lineRule="auto"/>
      </w:pPr>
      <w:r>
        <w:separator/>
      </w:r>
    </w:p>
  </w:footnote>
  <w:footnote w:type="continuationSeparator" w:id="0">
    <w:p w:rsidR="008F3CA8" w:rsidRDefault="008F3CA8" w:rsidP="00225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CA3" w:rsidRDefault="00225CA3">
    <w:pPr>
      <w:pStyle w:val="Header"/>
    </w:pPr>
    <w:r w:rsidRPr="00E73543">
      <w:rPr>
        <w:noProof/>
        <w:sz w:val="24"/>
        <w:szCs w:val="24"/>
        <w:lang w:val="en-NZ" w:eastAsia="en-NZ"/>
      </w:rPr>
      <w:drawing>
        <wp:anchor distT="0" distB="0" distL="114300" distR="114300" simplePos="0" relativeHeight="251659264" behindDoc="0" locked="0" layoutInCell="1" allowOverlap="1" wp14:anchorId="63E59B6C" wp14:editId="7A8858AB">
          <wp:simplePos x="0" y="0"/>
          <wp:positionH relativeFrom="column">
            <wp:posOffset>3457575</wp:posOffset>
          </wp:positionH>
          <wp:positionV relativeFrom="paragraph">
            <wp:posOffset>-314960</wp:posOffset>
          </wp:positionV>
          <wp:extent cx="2939143" cy="793569"/>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x300-ER-Justice-Aotearoa2.jpg"/>
                  <pic:cNvPicPr/>
                </pic:nvPicPr>
                <pic:blipFill>
                  <a:blip r:embed="rId1">
                    <a:extLst>
                      <a:ext uri="{28A0092B-C50C-407E-A947-70E740481C1C}">
                        <a14:useLocalDpi xmlns:a14="http://schemas.microsoft.com/office/drawing/2010/main" val="0"/>
                      </a:ext>
                    </a:extLst>
                  </a:blip>
                  <a:stretch>
                    <a:fillRect/>
                  </a:stretch>
                </pic:blipFill>
                <pic:spPr>
                  <a:xfrm>
                    <a:off x="0" y="0"/>
                    <a:ext cx="2939143" cy="7935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10296"/>
    <w:multiLevelType w:val="hybridMultilevel"/>
    <w:tmpl w:val="DF428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yMDUyN7QwMjUyMDBQ0lEKTi0uzszPAykwqgUAfnuQ9iwAAAA="/>
  </w:docVars>
  <w:rsids>
    <w:rsidRoot w:val="0093373E"/>
    <w:rsid w:val="000411F4"/>
    <w:rsid w:val="000521BD"/>
    <w:rsid w:val="00057A64"/>
    <w:rsid w:val="00063780"/>
    <w:rsid w:val="000A5F2A"/>
    <w:rsid w:val="000E58AD"/>
    <w:rsid w:val="00146177"/>
    <w:rsid w:val="00162CC5"/>
    <w:rsid w:val="001630CB"/>
    <w:rsid w:val="00186E03"/>
    <w:rsid w:val="001A59B1"/>
    <w:rsid w:val="001C517E"/>
    <w:rsid w:val="001E4510"/>
    <w:rsid w:val="001E7AAD"/>
    <w:rsid w:val="00213E3C"/>
    <w:rsid w:val="00216130"/>
    <w:rsid w:val="00225CA3"/>
    <w:rsid w:val="00250125"/>
    <w:rsid w:val="00265E85"/>
    <w:rsid w:val="0029586F"/>
    <w:rsid w:val="00296BD1"/>
    <w:rsid w:val="002A4919"/>
    <w:rsid w:val="002B17C5"/>
    <w:rsid w:val="00307E46"/>
    <w:rsid w:val="003209BC"/>
    <w:rsid w:val="0033042D"/>
    <w:rsid w:val="00375B72"/>
    <w:rsid w:val="0038185F"/>
    <w:rsid w:val="003822B6"/>
    <w:rsid w:val="003C3AF0"/>
    <w:rsid w:val="00413B42"/>
    <w:rsid w:val="0044762E"/>
    <w:rsid w:val="0045066B"/>
    <w:rsid w:val="004B1E6B"/>
    <w:rsid w:val="004B21A9"/>
    <w:rsid w:val="004E3000"/>
    <w:rsid w:val="004F6472"/>
    <w:rsid w:val="0052306D"/>
    <w:rsid w:val="0053412A"/>
    <w:rsid w:val="00543D42"/>
    <w:rsid w:val="00570A85"/>
    <w:rsid w:val="005A1181"/>
    <w:rsid w:val="005D471A"/>
    <w:rsid w:val="005D6816"/>
    <w:rsid w:val="0067547D"/>
    <w:rsid w:val="006833DF"/>
    <w:rsid w:val="006A6E9C"/>
    <w:rsid w:val="006C1A11"/>
    <w:rsid w:val="006C3ABE"/>
    <w:rsid w:val="006E369C"/>
    <w:rsid w:val="006E6256"/>
    <w:rsid w:val="00733DFF"/>
    <w:rsid w:val="007755F5"/>
    <w:rsid w:val="007942C9"/>
    <w:rsid w:val="007A6411"/>
    <w:rsid w:val="007C4303"/>
    <w:rsid w:val="007E1923"/>
    <w:rsid w:val="00846775"/>
    <w:rsid w:val="00891F88"/>
    <w:rsid w:val="00893CCD"/>
    <w:rsid w:val="008A06B7"/>
    <w:rsid w:val="008B6FBC"/>
    <w:rsid w:val="008B7BA0"/>
    <w:rsid w:val="008F3CA8"/>
    <w:rsid w:val="009320AD"/>
    <w:rsid w:val="0093373E"/>
    <w:rsid w:val="00944E55"/>
    <w:rsid w:val="00990359"/>
    <w:rsid w:val="009C345E"/>
    <w:rsid w:val="009E2757"/>
    <w:rsid w:val="00A01422"/>
    <w:rsid w:val="00A11AB6"/>
    <w:rsid w:val="00A30ED1"/>
    <w:rsid w:val="00A80265"/>
    <w:rsid w:val="00A913BB"/>
    <w:rsid w:val="00AC130C"/>
    <w:rsid w:val="00B065C1"/>
    <w:rsid w:val="00B201AD"/>
    <w:rsid w:val="00B60284"/>
    <w:rsid w:val="00BA0B62"/>
    <w:rsid w:val="00BD060C"/>
    <w:rsid w:val="00BF0C75"/>
    <w:rsid w:val="00BF199C"/>
    <w:rsid w:val="00C32455"/>
    <w:rsid w:val="00C96974"/>
    <w:rsid w:val="00CB233A"/>
    <w:rsid w:val="00CB3371"/>
    <w:rsid w:val="00CE4C20"/>
    <w:rsid w:val="00CF254F"/>
    <w:rsid w:val="00CF2664"/>
    <w:rsid w:val="00D17227"/>
    <w:rsid w:val="00D4618D"/>
    <w:rsid w:val="00DB018C"/>
    <w:rsid w:val="00DB1EB4"/>
    <w:rsid w:val="00DF3BC1"/>
    <w:rsid w:val="00E73543"/>
    <w:rsid w:val="00E9185A"/>
    <w:rsid w:val="00EC0E07"/>
    <w:rsid w:val="00EF5179"/>
    <w:rsid w:val="00EF7C8E"/>
    <w:rsid w:val="00F1435C"/>
    <w:rsid w:val="00F22E1E"/>
    <w:rsid w:val="00F23887"/>
    <w:rsid w:val="00F8557A"/>
    <w:rsid w:val="00F97834"/>
    <w:rsid w:val="00FE1FDB"/>
    <w:rsid w:val="00FF0D91"/>
    <w:rsid w:val="00FF104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9B2DE-E0B7-4AE0-9DE5-75E8FF22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18D"/>
    <w:pPr>
      <w:ind w:left="720"/>
      <w:contextualSpacing/>
    </w:pPr>
  </w:style>
  <w:style w:type="character" w:styleId="Emphasis">
    <w:name w:val="Emphasis"/>
    <w:basedOn w:val="DefaultParagraphFont"/>
    <w:uiPriority w:val="20"/>
    <w:qFormat/>
    <w:rsid w:val="00CB3371"/>
    <w:rPr>
      <w:i/>
      <w:iCs/>
    </w:rPr>
  </w:style>
  <w:style w:type="paragraph" w:styleId="Header">
    <w:name w:val="header"/>
    <w:basedOn w:val="Normal"/>
    <w:link w:val="HeaderChar"/>
    <w:uiPriority w:val="99"/>
    <w:unhideWhenUsed/>
    <w:rsid w:val="00225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CA3"/>
  </w:style>
  <w:style w:type="paragraph" w:styleId="Footer">
    <w:name w:val="footer"/>
    <w:basedOn w:val="Normal"/>
    <w:link w:val="FooterChar"/>
    <w:uiPriority w:val="99"/>
    <w:unhideWhenUsed/>
    <w:rsid w:val="00225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Robertson</dc:creator>
  <cp:lastModifiedBy>Paul Robertson</cp:lastModifiedBy>
  <cp:revision>4</cp:revision>
  <dcterms:created xsi:type="dcterms:W3CDTF">2019-05-07T21:38:00Z</dcterms:created>
  <dcterms:modified xsi:type="dcterms:W3CDTF">2019-05-07T22:42:00Z</dcterms:modified>
</cp:coreProperties>
</file>